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Мировому судье ___________________________</w:t>
      </w:r>
    </w:p>
    <w:p w:rsidR="00000000" w:rsidDel="00000000" w:rsidP="00000000" w:rsidRDefault="00000000" w:rsidRPr="00000000" w14:paraId="0000000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(Ф.И.О.)</w:t>
      </w:r>
    </w:p>
    <w:p w:rsidR="00000000" w:rsidDel="00000000" w:rsidP="00000000" w:rsidRDefault="00000000" w:rsidRPr="00000000" w14:paraId="0000000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судебного участка N __________________</w:t>
      </w:r>
    </w:p>
    <w:p w:rsidR="00000000" w:rsidDel="00000000" w:rsidP="00000000" w:rsidRDefault="00000000" w:rsidRPr="00000000" w14:paraId="0000000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Истец: ___________________________________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(Ф.И.О.)</w:t>
      </w:r>
    </w:p>
    <w:p w:rsidR="00000000" w:rsidDel="00000000" w:rsidP="00000000" w:rsidRDefault="00000000" w:rsidRPr="00000000" w14:paraId="0000000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адрес: __________________________________,</w:t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телефон: ___________, факс: _____________,</w:t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адрес электронной почты: _________________</w:t>
      </w:r>
    </w:p>
    <w:p w:rsidR="00000000" w:rsidDel="00000000" w:rsidP="00000000" w:rsidRDefault="00000000" w:rsidRPr="00000000" w14:paraId="0000000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Представитель истца: _____________________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(данные с учетом ст. 48</w:t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Гражданского процессуального</w:t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кодекса Российской Федерации)</w:t>
      </w:r>
    </w:p>
    <w:p w:rsidR="00000000" w:rsidDel="00000000" w:rsidP="00000000" w:rsidRDefault="00000000" w:rsidRPr="00000000" w14:paraId="0000000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адрес: __________________________________,</w:t>
      </w:r>
    </w:p>
    <w:p w:rsidR="00000000" w:rsidDel="00000000" w:rsidP="00000000" w:rsidRDefault="00000000" w:rsidRPr="00000000" w14:paraId="0000001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телефон: ___________, факс: _____________,</w:t>
      </w:r>
    </w:p>
    <w:p w:rsidR="00000000" w:rsidDel="00000000" w:rsidP="00000000" w:rsidRDefault="00000000" w:rsidRPr="00000000" w14:paraId="0000001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адрес электронной почты: _________________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Ответчик: ________________________________</w:t>
      </w:r>
    </w:p>
    <w:p w:rsidR="00000000" w:rsidDel="00000000" w:rsidP="00000000" w:rsidRDefault="00000000" w:rsidRPr="00000000" w14:paraId="0000001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 (Ф.И.О.)</w:t>
      </w:r>
    </w:p>
    <w:p w:rsidR="00000000" w:rsidDel="00000000" w:rsidP="00000000" w:rsidRDefault="00000000" w:rsidRPr="00000000" w14:paraId="0000001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адрес: __________________________________,</w:t>
      </w:r>
    </w:p>
    <w:p w:rsidR="00000000" w:rsidDel="00000000" w:rsidP="00000000" w:rsidRDefault="00000000" w:rsidRPr="00000000" w14:paraId="0000001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телефон: ___________, факс: _____________,</w:t>
      </w:r>
    </w:p>
    <w:p w:rsidR="00000000" w:rsidDel="00000000" w:rsidP="00000000" w:rsidRDefault="00000000" w:rsidRPr="00000000" w14:paraId="0000001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адрес электронной почты: _________________</w:t>
      </w:r>
    </w:p>
    <w:p w:rsidR="00000000" w:rsidDel="00000000" w:rsidP="00000000" w:rsidRDefault="00000000" w:rsidRPr="00000000" w14:paraId="0000001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Цена иска: ____________________ рублей</w:t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ИСКОВОЕ ЗАЯВЛЕНИЕ </w:t>
      </w:r>
    </w:p>
    <w:p w:rsidR="00000000" w:rsidDel="00000000" w:rsidP="00000000" w:rsidRDefault="00000000" w:rsidRPr="00000000" w14:paraId="0000001D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 взыскании дополнительных расходов на содержание ребёнка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[Дата] между мной и ответчиком был расторгнут брак. От брака имеется несовершеннолетний ребёнок: [Ф. И. О., дата рождения]. Решением суда от [дата, номер решения] определено, что ребёнок проживает со мной, а ответчик обязан уплачивать алименты в размере [указать размер] ежемесячно.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соответствии с </w:t>
      </w:r>
      <w:r w:rsidDel="00000000" w:rsidR="00000000" w:rsidRPr="00000000">
        <w:rPr>
          <w:color w:val="4f81bd"/>
          <w:rtl w:val="0"/>
        </w:rPr>
        <w:t xml:space="preserve">п. 1 ст. 86</w:t>
      </w:r>
      <w:r w:rsidDel="00000000" w:rsidR="00000000" w:rsidRPr="00000000">
        <w:rPr>
          <w:rtl w:val="0"/>
        </w:rPr>
        <w:t xml:space="preserve"> Семейного кодекса РФ при отсутствии соглашения и при наличии исключительных обстоятельств (тяжёлая болезнь, увечье несовершеннолетних детей или нетрудоспособных совершеннолетних нуждающихся детей, необходимость оплаты постороннего ухода за ними</w:t>
      </w:r>
      <w:r w:rsidDel="00000000" w:rsidR="00000000" w:rsidRPr="00000000">
        <w:rPr>
          <w:rtl w:val="0"/>
        </w:rPr>
        <w:t xml:space="preserve">, отсутствие пригодного для постоянного проживания жилого помещения</w:t>
      </w:r>
      <w:r w:rsidDel="00000000" w:rsidR="00000000" w:rsidRPr="00000000">
        <w:rPr>
          <w:rtl w:val="0"/>
        </w:rPr>
        <w:t xml:space="preserve">  и другие обстоятельства) каждый из родителей может быть привлечён судом к участию в несении дополнительных расходов, вызванных этими обстоятельствами.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настоящее время возникли исключительные обстоятельства, требующие несения дополнительных расходов на ребёнка, а именно: [подробно описать обстоятельства — например, необходимость оплаты лечения, реабилитации, специальных образовательных услуг, приобретения дорогостоящих лекарств/медицинских изделий и т. д.; указать подтверждающие документы].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Общая сумма дополнительных расходов составила [сумма цифрами и прописью] рублей, что подтверждается: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[перечень документов: чеки, договоры, справки, заключения врачей и т. п.];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[иные доказательства].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 частично покрыл(а) указанные расходы, однако ответчик участия в их несении не принимает, добровольного соглашения о распределении дополнительных расходов не достигнуто.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основании изложенного, руководствуясь </w:t>
      </w:r>
      <w:r w:rsidDel="00000000" w:rsidR="00000000" w:rsidRPr="00000000">
        <w:rPr>
          <w:rtl w:val="0"/>
        </w:rPr>
        <w:t xml:space="preserve">п. 1 ст. 86</w:t>
      </w:r>
      <w:r w:rsidDel="00000000" w:rsidR="00000000" w:rsidRPr="00000000">
        <w:rPr>
          <w:rtl w:val="0"/>
        </w:rPr>
        <w:t xml:space="preserve"> Семейного кодекса РФ, </w:t>
      </w:r>
      <w:r w:rsidDel="00000000" w:rsidR="00000000" w:rsidRPr="00000000">
        <w:rPr>
          <w:rtl w:val="0"/>
        </w:rPr>
        <w:t xml:space="preserve">ст. 131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132</w:t>
      </w:r>
      <w:r w:rsidDel="00000000" w:rsidR="00000000" w:rsidRPr="00000000">
        <w:rPr>
          <w:rtl w:val="0"/>
        </w:rPr>
        <w:t xml:space="preserve"> Гражданского процессуального кодекса РФ,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ПРОШУ: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Взыскать с [Ф. И. О. ответчика] в мою пользу дополнительные расходы на содержание несовершеннолетнего ребёнка [Ф. И. О.] в размере [сумма цифрами и прописью] рублей.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Взыскивать с [Ф. И. О. ответчика] ежемесячно начиная с [дата] дополнительные расходы на содержание ребёнка в размере [размер/доля от расходов либо фиксированная сумма] до устранения обстоятельств, послуживших основанием для взыскания, либо до совершеннолетия ребёнка.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Приложения: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Копия свидетельства о расторжении брака (при наличии).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Копия свидетельства о рождении ребёнка.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Копия решения суда о взыскании алиментов.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Документы, подтверждающие наличие исключительных обстоятельств (медицинские заключения, договоры на оказание услуг и т. п.).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Документы, подтверждающие понесённые расходы (чеки, квитанции, платёжные поручения и т. д.).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Расчёт взыскиваемых сумм.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Копия искового заявления для ответчика.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Иные документы, подтверждающие требования истца.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 Квитанция об оплате государственной пошлины.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Дата: [число, месяц, год] Подпись: _________ /[Ф. И. О.]/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